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116C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346F3E51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VERKSAMHETSBERÄTTELSE 2022</w:t>
      </w:r>
      <w:r>
        <w:rPr>
          <w:noProof/>
        </w:rPr>
        <w:drawing>
          <wp:anchor distT="0" distB="101600" distL="0" distR="0" simplePos="0" relativeHeight="251658240" behindDoc="0" locked="0" layoutInCell="1" hidden="0" allowOverlap="1" wp14:anchorId="54DEAD1E" wp14:editId="7DA446B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87755" cy="971550"/>
            <wp:effectExtent l="0" t="0" r="0" b="0"/>
            <wp:wrapTopAndBottom distT="0" distB="1016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B67A5A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SIGGESTA RYTTARE</w:t>
      </w:r>
    </w:p>
    <w:p w14:paraId="358088C4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14:paraId="1F0B9847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Målet för verksamheten</w:t>
      </w:r>
    </w:p>
    <w:p w14:paraId="1ADDA3CD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Det övergripande målet för verksamheten har varit</w:t>
      </w:r>
    </w:p>
    <w:p w14:paraId="43E1B84E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45685117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</w:t>
      </w:r>
      <w:r>
        <w:rPr>
          <w:rFonts w:ascii="Arial" w:eastAsia="Arial" w:hAnsi="Arial" w:cs="Arial"/>
          <w:color w:val="000000"/>
          <w:sz w:val="24"/>
          <w:szCs w:val="24"/>
        </w:rPr>
        <w:tab/>
        <w:t>främja och utveckla ridningen</w:t>
      </w:r>
    </w:p>
    <w:p w14:paraId="4DFBC781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</w:t>
      </w:r>
      <w:r>
        <w:rPr>
          <w:rFonts w:ascii="Arial" w:eastAsia="Arial" w:hAnsi="Arial" w:cs="Arial"/>
          <w:color w:val="000000"/>
          <w:sz w:val="24"/>
          <w:szCs w:val="24"/>
        </w:rPr>
        <w:tab/>
        <w:t>öka föräldrar-engagemanget inom ridklubben</w:t>
      </w:r>
    </w:p>
    <w:p w14:paraId="4F218C22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ind w:left="1304" w:hanging="13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</w:t>
      </w:r>
      <w:r>
        <w:rPr>
          <w:rFonts w:ascii="Arial" w:eastAsia="Arial" w:hAnsi="Arial" w:cs="Arial"/>
          <w:color w:val="000000"/>
          <w:sz w:val="24"/>
          <w:szCs w:val="24"/>
        </w:rPr>
        <w:tab/>
        <w:t>skapa en ekonomisk hållbar strategi</w:t>
      </w:r>
    </w:p>
    <w:p w14:paraId="5509E03F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göra </w:t>
      </w:r>
      <w:r>
        <w:rPr>
          <w:rFonts w:ascii="Arial" w:eastAsia="Arial" w:hAnsi="Arial" w:cs="Arial"/>
          <w:color w:val="000000"/>
          <w:sz w:val="24"/>
          <w:szCs w:val="24"/>
        </w:rPr>
        <w:t>ridskolan och klubbens verksamhet mer synlig</w:t>
      </w:r>
    </w:p>
    <w:p w14:paraId="76ECC04D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39A4DFE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Styrelsen har bestått av följande personer:</w:t>
      </w:r>
    </w:p>
    <w:p w14:paraId="01AF0B94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Ordförande</w:t>
      </w:r>
      <w:r>
        <w:rPr>
          <w:rFonts w:ascii="Arial" w:eastAsia="Arial" w:hAnsi="Arial" w:cs="Arial"/>
          <w:color w:val="000000"/>
          <w:sz w:val="24"/>
          <w:szCs w:val="24"/>
        </w:rPr>
        <w:tab/>
        <w:t>Madelene Lettman Persson</w:t>
      </w:r>
    </w:p>
    <w:p w14:paraId="335BDB72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119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Ledamot/Sekreterare</w:t>
      </w:r>
      <w:r>
        <w:rPr>
          <w:rFonts w:ascii="Arial" w:eastAsia="Arial" w:hAnsi="Arial" w:cs="Arial"/>
          <w:color w:val="000000"/>
          <w:sz w:val="24"/>
          <w:szCs w:val="24"/>
        </w:rPr>
        <w:tab/>
        <w:t>Anja Jussila</w:t>
      </w:r>
    </w:p>
    <w:p w14:paraId="65FE8479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Ledamot/Kassör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Louise Adelborg</w:t>
      </w:r>
    </w:p>
    <w:p w14:paraId="702D018D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Ledamot/vice ordförande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Elin Ingerby</w:t>
      </w:r>
    </w:p>
    <w:p w14:paraId="09A17822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Ledamot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Amanda Löfgren</w:t>
      </w:r>
    </w:p>
    <w:p w14:paraId="128A7836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Ledamot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Sussie Wåhlin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5326A82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Suppleant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Emma Ungewitter</w:t>
      </w:r>
    </w:p>
    <w:p w14:paraId="5A2CF496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Suppleant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Helena Jendelid</w:t>
      </w:r>
    </w:p>
    <w:p w14:paraId="09B005E6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Suppleant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Hanna Svensson</w:t>
      </w:r>
    </w:p>
    <w:p w14:paraId="40DEEF25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Ordförande USEK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Alma Öhlin</w:t>
      </w:r>
    </w:p>
    <w:p w14:paraId="438926D2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rFonts w:ascii="Arial" w:eastAsia="Arial" w:hAnsi="Arial" w:cs="Arial"/>
          <w:strike/>
          <w:color w:val="000000"/>
          <w:sz w:val="24"/>
          <w:szCs w:val="24"/>
        </w:rPr>
      </w:pPr>
    </w:p>
    <w:p w14:paraId="7FA331F5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Revisorer: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Karolina Antonov och Jacqueline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Nachmens</w:t>
      </w:r>
      <w:proofErr w:type="spellEnd"/>
    </w:p>
    <w:p w14:paraId="32C084E2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EB695C4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2835" w:hanging="2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Valberedning: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Söby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(sammankallande) Carina Öhlin (Ledamot)</w:t>
      </w:r>
    </w:p>
    <w:p w14:paraId="5D9C3480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4C970A76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Webbansvarig: </w:t>
      </w:r>
      <w:r>
        <w:rPr>
          <w:rFonts w:ascii="Arial" w:eastAsia="Arial" w:hAnsi="Arial" w:cs="Arial"/>
          <w:color w:val="000000"/>
          <w:sz w:val="24"/>
          <w:szCs w:val="24"/>
        </w:rPr>
        <w:tab/>
        <w:t>Elin Ingerby</w:t>
      </w:r>
    </w:p>
    <w:p w14:paraId="59792349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74BA03B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4B4EC2D0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Medlemsantal</w:t>
      </w:r>
    </w:p>
    <w:p w14:paraId="27947510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Medlemsantalet i föreningen är </w:t>
      </w:r>
      <w:r>
        <w:rPr>
          <w:rFonts w:ascii="Arial" w:eastAsia="Arial" w:hAnsi="Arial" w:cs="Arial"/>
          <w:sz w:val="24"/>
          <w:szCs w:val="24"/>
        </w:rPr>
        <w:t>328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medlemmar.</w:t>
      </w:r>
    </w:p>
    <w:p w14:paraId="055BB5F1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2A5F8AD6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Medlemsfördelning:</w:t>
      </w:r>
    </w:p>
    <w:p w14:paraId="2E5DF4A2" w14:textId="44CC9B30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Totalt per 31 </w:t>
      </w:r>
      <w:r>
        <w:rPr>
          <w:rFonts w:ascii="Arial" w:eastAsia="Arial" w:hAnsi="Arial" w:cs="Arial"/>
          <w:sz w:val="24"/>
          <w:szCs w:val="24"/>
        </w:rPr>
        <w:t>dec 2022: 328 (362*)</w:t>
      </w:r>
    </w:p>
    <w:p w14:paraId="657EA9DD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Seniorer: </w:t>
      </w:r>
      <w:r>
        <w:rPr>
          <w:rFonts w:ascii="Arial" w:eastAsia="Arial" w:hAnsi="Arial" w:cs="Arial"/>
          <w:sz w:val="24"/>
          <w:szCs w:val="24"/>
        </w:rPr>
        <w:t>Kvinnor 95 (96*), Män 3 (4*)</w:t>
      </w:r>
    </w:p>
    <w:p w14:paraId="47477A45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Juniorer: </w:t>
      </w:r>
      <w:r>
        <w:rPr>
          <w:rFonts w:ascii="Arial" w:eastAsia="Arial" w:hAnsi="Arial" w:cs="Arial"/>
          <w:sz w:val="24"/>
          <w:szCs w:val="24"/>
        </w:rPr>
        <w:t>Flickor 219 (245*), Pojkar 11 (17*)</w:t>
      </w:r>
    </w:p>
    <w:p w14:paraId="1C2A93FE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287C3278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*) Siffror inom </w:t>
      </w:r>
      <w:r>
        <w:t>parentes</w:t>
      </w:r>
      <w:r>
        <w:rPr>
          <w:color w:val="000000"/>
        </w:rPr>
        <w:t xml:space="preserve"> a</w:t>
      </w:r>
      <w:r>
        <w:rPr>
          <w:color w:val="000000"/>
        </w:rPr>
        <w:t>vser år 2</w:t>
      </w:r>
      <w:r>
        <w:t>021</w:t>
      </w:r>
    </w:p>
    <w:p w14:paraId="3FA8EC1A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1304"/>
        <w:rPr>
          <w:rFonts w:ascii="Arial" w:eastAsia="Arial" w:hAnsi="Arial" w:cs="Arial"/>
          <w:color w:val="000000"/>
          <w:sz w:val="24"/>
          <w:szCs w:val="24"/>
        </w:rPr>
      </w:pPr>
    </w:p>
    <w:p w14:paraId="4E76785D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Årsmöte</w:t>
      </w:r>
    </w:p>
    <w:p w14:paraId="31F4563C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Årsmötet 2022 ägde rum den 20 februari,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12.00.</w:t>
      </w:r>
    </w:p>
    <w:p w14:paraId="059D1C75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759741D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Styrelsen</w:t>
      </w:r>
    </w:p>
    <w:p w14:paraId="3DC884E8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Styrelsen har haft 9 protokollförda möten, samt ett större arbetsmöte för planering av 2023. Vid mötena har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kommunikation, nya hemsidan, arbete runt kommunala och statliga bidrag samt löpande ärenden kring tävlingar och andra evenemang diskuterats.</w:t>
      </w:r>
    </w:p>
    <w:p w14:paraId="509F823C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2541C5B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Aktiviteter</w:t>
      </w:r>
    </w:p>
    <w:p w14:paraId="3FD07965" w14:textId="21333D32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Utöver klubbtävlingar i hoppning och dressyr, har klubben även anordnat en fixardag. Dessutom har klu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bben anordnat 2 inbjudningstävlingar på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Siggesta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en </w:t>
      </w:r>
      <w:r>
        <w:rPr>
          <w:rFonts w:ascii="Arial" w:eastAsia="Arial" w:hAnsi="Arial" w:cs="Arial"/>
          <w:sz w:val="24"/>
          <w:szCs w:val="24"/>
        </w:rPr>
        <w:t>regional dressyr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och lokal </w:t>
      </w:r>
      <w:r w:rsidR="0072305A">
        <w:rPr>
          <w:rFonts w:ascii="Arial" w:eastAsia="Arial" w:hAnsi="Arial" w:cs="Arial"/>
          <w:sz w:val="24"/>
          <w:szCs w:val="24"/>
        </w:rPr>
        <w:t>ponnyhopp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BCDE338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Styrelsen deltog på Stockholms Läns Ridsportförbunds årsmöte, samt flera andra möten och aktiviteter </w:t>
      </w:r>
      <w:r>
        <w:rPr>
          <w:rFonts w:ascii="Arial" w:eastAsia="Arial" w:hAnsi="Arial" w:cs="Arial"/>
          <w:sz w:val="24"/>
          <w:szCs w:val="24"/>
        </w:rPr>
        <w:t>arrangerade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av Stockholms Läns Ridsportförbund.</w:t>
      </w:r>
    </w:p>
    <w:p w14:paraId="6492B8C7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Två stycken klubbdagar har arrangerats tillsammans med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HÖÖKs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 Sickla; en på våren och en på hösten.</w:t>
      </w:r>
    </w:p>
    <w:p w14:paraId="6BC79789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Styrelsen deltog på Stockholms Läns Ridsportförbunds årsmöte, samt flera andra möten och aktiviteter </w:t>
      </w:r>
      <w:r>
        <w:rPr>
          <w:rFonts w:ascii="Arial" w:eastAsia="Arial" w:hAnsi="Arial" w:cs="Arial"/>
          <w:sz w:val="24"/>
          <w:szCs w:val="24"/>
        </w:rPr>
        <w:t>arrangerade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av Stockholms Läns Ridsportförbund.</w:t>
      </w:r>
    </w:p>
    <w:p w14:paraId="630D5C87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2A38754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större loppis arrangerades även inne i </w:t>
      </w:r>
      <w:proofErr w:type="spellStart"/>
      <w:r>
        <w:rPr>
          <w:rFonts w:ascii="Arial" w:eastAsia="Arial" w:hAnsi="Arial" w:cs="Arial"/>
          <w:sz w:val="24"/>
          <w:szCs w:val="24"/>
        </w:rPr>
        <w:t>Siggesta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Gårds ”Logen”</w:t>
      </w:r>
    </w:p>
    <w:p w14:paraId="268B64A7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4CA12AEA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Utbildningar</w:t>
      </w:r>
    </w:p>
    <w:p w14:paraId="5DF84173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Klubben arrangerade 28 augusti en utbildning i Svenska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Ridsportsförbundet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värderingar och ledstjärnor samtidigt med en loppis</w:t>
      </w:r>
    </w:p>
    <w:p w14:paraId="17F3CEF1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Flera i </w:t>
      </w:r>
      <w:proofErr w:type="spellStart"/>
      <w:r>
        <w:rPr>
          <w:rFonts w:ascii="Arial" w:eastAsia="Arial" w:hAnsi="Arial" w:cs="Arial"/>
          <w:sz w:val="24"/>
          <w:szCs w:val="24"/>
        </w:rPr>
        <w:t>Usek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har genomgått Ungdomsledarutbildningar</w:t>
      </w:r>
      <w:r>
        <w:rPr>
          <w:rFonts w:ascii="Arial" w:eastAsia="Arial" w:hAnsi="Arial" w:cs="Arial"/>
          <w:sz w:val="24"/>
          <w:szCs w:val="24"/>
        </w:rPr>
        <w:t xml:space="preserve"> i Ridsportförbundets regi</w:t>
      </w:r>
    </w:p>
    <w:p w14:paraId="7F56B82E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Madelene (</w:t>
      </w:r>
      <w:proofErr w:type="spellStart"/>
      <w:r>
        <w:rPr>
          <w:rFonts w:ascii="Arial" w:eastAsia="Arial" w:hAnsi="Arial" w:cs="Arial"/>
          <w:sz w:val="24"/>
          <w:szCs w:val="24"/>
        </w:rPr>
        <w:t>ordf</w:t>
      </w:r>
      <w:proofErr w:type="spellEnd"/>
      <w:r>
        <w:rPr>
          <w:rFonts w:ascii="Arial" w:eastAsia="Arial" w:hAnsi="Arial" w:cs="Arial"/>
          <w:sz w:val="24"/>
          <w:szCs w:val="24"/>
        </w:rPr>
        <w:t>) och Helena (</w:t>
      </w:r>
      <w:proofErr w:type="spellStart"/>
      <w:r>
        <w:rPr>
          <w:rFonts w:ascii="Arial" w:eastAsia="Arial" w:hAnsi="Arial" w:cs="Arial"/>
          <w:sz w:val="24"/>
          <w:szCs w:val="24"/>
        </w:rPr>
        <w:t>supp</w:t>
      </w:r>
      <w:proofErr w:type="spellEnd"/>
      <w:r>
        <w:rPr>
          <w:rFonts w:ascii="Arial" w:eastAsia="Arial" w:hAnsi="Arial" w:cs="Arial"/>
          <w:sz w:val="24"/>
          <w:szCs w:val="24"/>
        </w:rPr>
        <w:t>) från styrelsen gick på basutbildningen hos Ridsportförbundet.</w:t>
      </w:r>
    </w:p>
    <w:p w14:paraId="3CE4CB9A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30639568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Tävlingsverksamhet</w:t>
      </w:r>
    </w:p>
    <w:p w14:paraId="7767950A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hade under 2022 ett lag i allsvenskan dressyr Division 3 för storhästar med Amanda Eriksson som lagledare.</w:t>
      </w:r>
    </w:p>
    <w:p w14:paraId="5BCD8DCD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und omgångarna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passerade med bra resultat och ett flertal placeringar från våra 3 ekipage som bestod av:</w:t>
      </w:r>
    </w:p>
    <w:p w14:paraId="77C5E456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Kerstin Eriksson - Sting</w:t>
      </w:r>
    </w:p>
    <w:p w14:paraId="7DD5A289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Amanda Eriksson 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Abril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la bodega, Flamenco</w:t>
      </w:r>
    </w:p>
    <w:p w14:paraId="07C9662C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Söby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Casta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Fiore</w:t>
      </w:r>
    </w:p>
    <w:p w14:paraId="546157F6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35785820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64D9A2B5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Tävlingskommitté:</w:t>
      </w:r>
    </w:p>
    <w:p w14:paraId="0C43E6DA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Under 2022 har tävlingskommittén utvec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klats ytterligare under ledning av Amanda Eriksson och med hjälp av alla frivilliga funktionärer som ställer upp och tillsammans skapar tävlingskommittén. Tävlingskommittén och klubbens mål är att fortsatt driva en </w:t>
      </w:r>
      <w:r>
        <w:rPr>
          <w:rFonts w:ascii="Arial" w:eastAsia="Arial" w:hAnsi="Arial" w:cs="Arial"/>
          <w:sz w:val="24"/>
          <w:szCs w:val="24"/>
        </w:rPr>
        <w:t>väl fungerande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tävlingsverksamhet.</w:t>
      </w:r>
    </w:p>
    <w:p w14:paraId="23FBFEA8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Under </w:t>
      </w:r>
      <w:r>
        <w:rPr>
          <w:rFonts w:ascii="Arial" w:eastAsia="Arial" w:hAnsi="Arial" w:cs="Arial"/>
          <w:color w:val="000000"/>
          <w:sz w:val="24"/>
          <w:szCs w:val="24"/>
        </w:rPr>
        <w:t>2022 har klubben arrangerat följande tävlingar:</w:t>
      </w:r>
    </w:p>
    <w:p w14:paraId="1565351F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17/4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Siggestaritten</w:t>
      </w:r>
      <w:proofErr w:type="spellEnd"/>
    </w:p>
    <w:p w14:paraId="66B3A1AE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1/5 dressyr, häst lok/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reg</w:t>
      </w:r>
      <w:proofErr w:type="spellEnd"/>
    </w:p>
    <w:p w14:paraId="144E6BA0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26/5 KM dressyr</w:t>
      </w:r>
    </w:p>
    <w:p w14:paraId="1F83A3AE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6/6 KM hoppning</w:t>
      </w:r>
    </w:p>
    <w:p w14:paraId="182B19CA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2/7 hoppning ponny lokal</w:t>
      </w:r>
    </w:p>
    <w:p w14:paraId="48890A1D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6/11 Halloweenhoppning</w:t>
      </w:r>
    </w:p>
    <w:p w14:paraId="4C55C90F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20F2C14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Ungdomssektionen (USEK)</w:t>
      </w:r>
    </w:p>
    <w:p w14:paraId="6B1AB6C2" w14:textId="63C329AA" w:rsidR="00794F5B" w:rsidRDefault="0072305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mängd olika avsuttna aktiviteter har arrangerats av vår ungdomssektion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Äggjakt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Mellokväll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”Vi i stallet”, Hoppteori m löshoppning, Halloween övernattning och Julpyssel, där vi bl.a. gjorde knäckebrödsdekorationer som hängdes upp i stallet.</w:t>
      </w:r>
    </w:p>
    <w:p w14:paraId="7AE212DB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USEK ha</w:t>
      </w:r>
      <w:r>
        <w:rPr>
          <w:rFonts w:ascii="Arial" w:eastAsia="Arial" w:hAnsi="Arial" w:cs="Arial"/>
          <w:color w:val="000000"/>
          <w:sz w:val="24"/>
          <w:szCs w:val="24"/>
        </w:rPr>
        <w:t>r också under 2022 haft möjlighet till mentorskap från huvudstyrelsen.</w:t>
      </w:r>
    </w:p>
    <w:p w14:paraId="4DFA486E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5B97AF5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Anläggningen/tillgångar</w:t>
      </w:r>
    </w:p>
    <w:p w14:paraId="07AEB810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Klubben har tillsammans med Ridskolan renoverat och målat hinderparken. Det finns nu material till 18 hinder. Klubben har även köpt in nytt hindermaterial till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ett värde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av  </w:t>
      </w:r>
      <w:r>
        <w:rPr>
          <w:rFonts w:ascii="Arial" w:eastAsia="Arial" w:hAnsi="Arial" w:cs="Arial"/>
          <w:sz w:val="24"/>
          <w:szCs w:val="24"/>
        </w:rPr>
        <w:t>kronor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51.270</w:t>
      </w:r>
    </w:p>
    <w:p w14:paraId="54D7F3FC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7BB7F0E5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Ekonomi</w:t>
      </w:r>
    </w:p>
    <w:p w14:paraId="5AA1860A" w14:textId="77777777" w:rsidR="00794F5B" w:rsidRDefault="002D5C8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 året har ett omfattande arbete bedrivits för att stärka och utveckla verksamheten genom att arrangera egna inbjudningstävlingar. 1 ponny hoppning 1 hästdressyr. Det har även beslutats om ett stipendium som finansi</w:t>
      </w:r>
      <w:r>
        <w:rPr>
          <w:rFonts w:ascii="Arial" w:eastAsia="Arial" w:hAnsi="Arial" w:cs="Arial"/>
          <w:sz w:val="24"/>
          <w:szCs w:val="24"/>
        </w:rPr>
        <w:t>eras med de avsatta fondpengarna. Cafeteria verksamheten har under året bidragit med ett gott överskott. Klubben har dessutom numera i stort sett 100% betalande medlemmar.</w:t>
      </w:r>
    </w:p>
    <w:p w14:paraId="01A0096D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963B43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Slutord</w:t>
      </w:r>
    </w:p>
    <w:p w14:paraId="656C8109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Styrelsen vill härmed framföra sitt tack för det gångna året till alla våra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medlemmar och andra som på olika sätt bistått oss i vårt arbete med föreningen.</w:t>
      </w:r>
    </w:p>
    <w:p w14:paraId="0E9F19DA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08AF8309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 ser med stor glädje fram emot 2023 års aktiviteter, gemenskap och utveckling som vi alla tillsammans skapar.</w:t>
      </w:r>
    </w:p>
    <w:p w14:paraId="5042A4A5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27B32682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1ED91787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Madelene Lettman Persson</w:t>
      </w:r>
      <w:r>
        <w:rPr>
          <w:rFonts w:ascii="Arial" w:eastAsia="Arial" w:hAnsi="Arial" w:cs="Arial"/>
          <w:color w:val="000000"/>
          <w:sz w:val="24"/>
          <w:szCs w:val="24"/>
        </w:rPr>
        <w:tab/>
        <w:t>Louise Adelborg</w:t>
      </w:r>
    </w:p>
    <w:p w14:paraId="096868C4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Ordförande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Kassör</w:t>
      </w:r>
    </w:p>
    <w:p w14:paraId="0587EF10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4AEAF3B5" w14:textId="77777777" w:rsidR="00794F5B" w:rsidRDefault="00794F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329437C1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Alma Öhlin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Anja Jussila</w:t>
      </w:r>
    </w:p>
    <w:p w14:paraId="7B2BA826" w14:textId="77777777" w:rsidR="00794F5B" w:rsidRDefault="002D5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Ordförande USEK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Sekreterare</w:t>
      </w:r>
    </w:p>
    <w:sectPr w:rsidR="00794F5B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5B"/>
    <w:rsid w:val="002D5C8C"/>
    <w:rsid w:val="0072305A"/>
    <w:rsid w:val="007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4CE"/>
  <w15:docId w15:val="{4AD33534-40D3-4746-AE4F-B7D8B45C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3796</Characters>
  <Application>Microsoft Office Word</Application>
  <DocSecurity>4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Ingerby, Elin eling</dc:creator>
  <cp:lastModifiedBy>Ingerby, Elin eling</cp:lastModifiedBy>
  <cp:revision>2</cp:revision>
  <dcterms:created xsi:type="dcterms:W3CDTF">2023-02-13T06:42:00Z</dcterms:created>
  <dcterms:modified xsi:type="dcterms:W3CDTF">2023-02-13T06:42:00Z</dcterms:modified>
</cp:coreProperties>
</file>